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B255" w14:textId="549ACFB5" w:rsidR="007A7B93" w:rsidRPr="000B3983" w:rsidRDefault="000B3983" w:rsidP="000B398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Impact" w:eastAsia="Times New Roman" w:hAnsi="Impact" w:cs="Times New Roman"/>
          <w:color w:val="0000FF"/>
          <w:sz w:val="56"/>
          <w:szCs w:val="56"/>
        </w:rPr>
        <w:t xml:space="preserve">                          </w:t>
      </w:r>
      <w:r w:rsidRPr="000B3983">
        <w:rPr>
          <w:rFonts w:ascii="Impact" w:eastAsia="Times New Roman" w:hAnsi="Impact" w:cs="Times New Roman"/>
          <w:color w:val="0000FF"/>
          <w:sz w:val="56"/>
          <w:szCs w:val="56"/>
        </w:rPr>
        <w:t xml:space="preserve"> </w:t>
      </w:r>
      <w:r w:rsidR="005D341F">
        <w:rPr>
          <w:rFonts w:ascii="Impact" w:eastAsia="Times New Roman" w:hAnsi="Impact" w:cs="Times New Roman"/>
          <w:color w:val="0000FF"/>
          <w:sz w:val="56"/>
          <w:szCs w:val="56"/>
        </w:rPr>
        <w:t>SAVE THE DATE</w:t>
      </w:r>
      <w:r w:rsidR="007A7B93" w:rsidRPr="000B3983">
        <w:rPr>
          <w:rFonts w:ascii="Impact" w:eastAsia="Times New Roman" w:hAnsi="Impact" w:cs="Times New Roman"/>
          <w:color w:val="0000FF"/>
          <w:sz w:val="56"/>
          <w:szCs w:val="56"/>
        </w:rPr>
        <w:t>!</w:t>
      </w:r>
      <w:r w:rsidR="007A7B93" w:rsidRPr="000B3983">
        <w:rPr>
          <w:rFonts w:ascii="Times New Roman" w:eastAsia="Times New Roman" w:hAnsi="Times New Roman" w:cs="Times New Roman"/>
          <w:noProof/>
          <w:sz w:val="56"/>
          <w:szCs w:val="56"/>
        </w:rPr>
        <mc:AlternateContent>
          <mc:Choice Requires="wps">
            <w:drawing>
              <wp:inline distT="0" distB="0" distL="0" distR="0" wp14:anchorId="46C67088" wp14:editId="45D7DA9C">
                <wp:extent cx="1485900" cy="876300"/>
                <wp:effectExtent l="0" t="0" r="0" b="0"/>
                <wp:docPr id="1" name="Rectangle 1" descr="PR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CEEF7" id="Rectangle 1" o:spid="_x0000_s1026" alt="PRA logo" style="width:117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" filled="f" stroked="f">
                <o:lock v:ext="edit" aspectratio="t"/>
                <w10:anchorlock/>
              </v:rect>
            </w:pict>
          </mc:Fallback>
        </mc:AlternateContent>
      </w:r>
    </w:p>
    <w:p w14:paraId="21BF3D0C" w14:textId="5D707A67" w:rsidR="007A7B93" w:rsidRDefault="005D341F" w:rsidP="007E4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80"/>
          <w:sz w:val="40"/>
          <w:szCs w:val="40"/>
        </w:rPr>
      </w:pPr>
      <w:r>
        <w:rPr>
          <w:rFonts w:ascii="Cambria" w:eastAsia="Times New Roman" w:hAnsi="Cambria" w:cs="Times New Roman"/>
          <w:b/>
          <w:bCs/>
          <w:color w:val="000080"/>
          <w:sz w:val="40"/>
          <w:szCs w:val="40"/>
        </w:rPr>
        <w:t>The 2020</w:t>
      </w:r>
      <w:r w:rsidR="007A7B93" w:rsidRPr="007A7B93">
        <w:rPr>
          <w:rFonts w:ascii="Cambria" w:eastAsia="Times New Roman" w:hAnsi="Cambria" w:cs="Times New Roman"/>
          <w:b/>
          <w:bCs/>
          <w:color w:val="000080"/>
          <w:sz w:val="40"/>
          <w:szCs w:val="40"/>
        </w:rPr>
        <w:t xml:space="preserve"> PRA PROFESSIONAL DEVELOPMENT INSTITUTE</w:t>
      </w:r>
    </w:p>
    <w:p w14:paraId="4095CADA" w14:textId="77777777" w:rsidR="007E4602" w:rsidRDefault="007E4602" w:rsidP="007E4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80"/>
          <w:sz w:val="36"/>
          <w:szCs w:val="36"/>
        </w:rPr>
      </w:pPr>
      <w:r w:rsidRPr="00ED61A4">
        <w:rPr>
          <w:rFonts w:ascii="Cambria" w:eastAsia="Times New Roman" w:hAnsi="Cambria" w:cs="Times New Roman"/>
          <w:b/>
          <w:bCs/>
          <w:color w:val="000080"/>
          <w:sz w:val="36"/>
          <w:szCs w:val="36"/>
        </w:rPr>
        <w:t>Central Pennsylvania College, Summerdale, PA</w:t>
      </w:r>
      <w:r w:rsidR="00ED61A4">
        <w:rPr>
          <w:rFonts w:ascii="Cambria" w:eastAsia="Times New Roman" w:hAnsi="Cambria" w:cs="Times New Roman"/>
          <w:b/>
          <w:bCs/>
          <w:color w:val="000080"/>
          <w:sz w:val="36"/>
          <w:szCs w:val="36"/>
        </w:rPr>
        <w:t xml:space="preserve"> 17093</w:t>
      </w:r>
      <w:r w:rsidRPr="00ED61A4">
        <w:rPr>
          <w:rFonts w:ascii="Cambria" w:eastAsia="Times New Roman" w:hAnsi="Cambria" w:cs="Times New Roman"/>
          <w:b/>
          <w:bCs/>
          <w:color w:val="000080"/>
          <w:sz w:val="36"/>
          <w:szCs w:val="36"/>
        </w:rPr>
        <w:t xml:space="preserve"> </w:t>
      </w:r>
    </w:p>
    <w:p w14:paraId="0EB8F3D7" w14:textId="3CCBEF86" w:rsidR="007E4602" w:rsidRPr="000B3983" w:rsidRDefault="007E4602" w:rsidP="005D34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86F30EE" w14:textId="0B616C5E" w:rsidR="007C62A1" w:rsidRDefault="003813D9" w:rsidP="007C62A1">
      <w:pPr>
        <w:spacing w:after="0" w:line="240" w:lineRule="auto"/>
        <w:ind w:left="2160" w:hanging="2160"/>
        <w:jc w:val="center"/>
        <w:rPr>
          <w:rFonts w:ascii="Impact" w:eastAsia="Times New Roman" w:hAnsi="Impact" w:cs="Times New Roman"/>
          <w:bCs/>
          <w:color w:val="0000FF"/>
          <w:sz w:val="36"/>
          <w:szCs w:val="36"/>
        </w:rPr>
      </w:pPr>
      <w:r>
        <w:rPr>
          <w:rFonts w:ascii="Impact" w:eastAsia="Times New Roman" w:hAnsi="Impact" w:cs="Times New Roman"/>
          <w:bCs/>
          <w:color w:val="0000FF"/>
          <w:sz w:val="36"/>
          <w:szCs w:val="36"/>
        </w:rPr>
        <w:t>April</w:t>
      </w:r>
      <w:r w:rsidR="005D341F">
        <w:rPr>
          <w:rFonts w:ascii="Impact" w:eastAsia="Times New Roman" w:hAnsi="Impact" w:cs="Times New Roman"/>
          <w:bCs/>
          <w:color w:val="0000FF"/>
          <w:sz w:val="36"/>
          <w:szCs w:val="36"/>
        </w:rPr>
        <w:t xml:space="preserve"> 14, 2020</w:t>
      </w:r>
      <w:r w:rsidR="007C62A1" w:rsidRPr="007C62A1">
        <w:rPr>
          <w:rFonts w:ascii="Impact" w:eastAsia="Times New Roman" w:hAnsi="Impact" w:cs="Times New Roman"/>
          <w:bCs/>
          <w:color w:val="0000FF"/>
          <w:sz w:val="36"/>
          <w:szCs w:val="36"/>
        </w:rPr>
        <w:t xml:space="preserve"> Pre-Conference</w:t>
      </w:r>
      <w:r w:rsidR="007C62A1">
        <w:rPr>
          <w:rFonts w:ascii="Impact" w:eastAsia="Times New Roman" w:hAnsi="Impact" w:cs="Times New Roman"/>
          <w:bCs/>
          <w:color w:val="0000FF"/>
          <w:sz w:val="36"/>
          <w:szCs w:val="36"/>
        </w:rPr>
        <w:t xml:space="preserve"> </w:t>
      </w:r>
      <w:r w:rsidR="003D48D9">
        <w:rPr>
          <w:rFonts w:ascii="Impact" w:eastAsia="Times New Roman" w:hAnsi="Impact" w:cs="Times New Roman"/>
          <w:bCs/>
          <w:color w:val="0000FF"/>
          <w:sz w:val="36"/>
          <w:szCs w:val="36"/>
        </w:rPr>
        <w:t xml:space="preserve">Evening </w:t>
      </w:r>
      <w:r w:rsidR="007C62A1">
        <w:rPr>
          <w:rFonts w:ascii="Impact" w:eastAsia="Times New Roman" w:hAnsi="Impact" w:cs="Times New Roman"/>
          <w:bCs/>
          <w:color w:val="0000FF"/>
          <w:sz w:val="36"/>
          <w:szCs w:val="36"/>
        </w:rPr>
        <w:t>Event:</w:t>
      </w:r>
    </w:p>
    <w:p w14:paraId="0CB512A6" w14:textId="0684F6EC" w:rsidR="007C62A1" w:rsidRPr="008F6508" w:rsidRDefault="004F2AA6" w:rsidP="007C62A1">
      <w:pPr>
        <w:spacing w:after="0" w:line="240" w:lineRule="auto"/>
        <w:ind w:left="2160" w:hanging="2160"/>
        <w:jc w:val="center"/>
        <w:rPr>
          <w:rFonts w:ascii="Impact" w:eastAsia="Times New Roman" w:hAnsi="Impact" w:cs="Times New Roman"/>
          <w:bCs/>
          <w:color w:val="0000FF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 xml:space="preserve">7 PM </w:t>
      </w:r>
      <w:r w:rsidR="005E2205"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 xml:space="preserve">Town Hall: </w:t>
      </w:r>
      <w:r w:rsidR="005D341F"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>Cross Systems Business Engagement</w:t>
      </w:r>
      <w:r w:rsidR="00607144"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 xml:space="preserve"> (Panel)</w:t>
      </w:r>
      <w:r w:rsidR="005E2205">
        <w:rPr>
          <w:rFonts w:ascii="Cambria" w:eastAsia="Times New Roman" w:hAnsi="Cambria" w:cs="Times New Roman"/>
          <w:b/>
          <w:bCs/>
          <w:i/>
          <w:iCs/>
          <w:color w:val="0000FF"/>
          <w:sz w:val="32"/>
          <w:szCs w:val="28"/>
          <w:shd w:val="clear" w:color="auto" w:fill="FFFFFF"/>
        </w:rPr>
        <w:t xml:space="preserve"> </w:t>
      </w:r>
    </w:p>
    <w:p w14:paraId="19992B45" w14:textId="77777777" w:rsidR="007C62A1" w:rsidRPr="006B53ED" w:rsidRDefault="007C62A1" w:rsidP="007A7B93">
      <w:pPr>
        <w:spacing w:after="180" w:line="240" w:lineRule="auto"/>
        <w:ind w:left="2160" w:hanging="2160"/>
        <w:jc w:val="center"/>
        <w:rPr>
          <w:rFonts w:ascii="Impact" w:eastAsia="Times New Roman" w:hAnsi="Impact" w:cs="Times New Roman"/>
          <w:b/>
          <w:bCs/>
          <w:color w:val="0000FF"/>
          <w:sz w:val="24"/>
          <w:szCs w:val="24"/>
        </w:rPr>
      </w:pPr>
    </w:p>
    <w:p w14:paraId="241DBC0D" w14:textId="3EE66CA3" w:rsidR="007A7B93" w:rsidRDefault="005D341F" w:rsidP="006B53ED">
      <w:pPr>
        <w:spacing w:after="0" w:line="240" w:lineRule="auto"/>
        <w:ind w:left="2160" w:hanging="2160"/>
        <w:jc w:val="center"/>
        <w:rPr>
          <w:rFonts w:ascii="Impact" w:eastAsia="Times New Roman" w:hAnsi="Impact" w:cs="Times New Roman"/>
          <w:bCs/>
          <w:color w:val="0000FF"/>
          <w:sz w:val="36"/>
          <w:szCs w:val="36"/>
        </w:rPr>
      </w:pPr>
      <w:r>
        <w:rPr>
          <w:rFonts w:ascii="Impact" w:eastAsia="Times New Roman" w:hAnsi="Impact" w:cs="Times New Roman"/>
          <w:bCs/>
          <w:color w:val="0000FF"/>
          <w:sz w:val="36"/>
          <w:szCs w:val="36"/>
        </w:rPr>
        <w:t>April 15, 2020</w:t>
      </w:r>
      <w:r w:rsidR="007C62A1" w:rsidRPr="00712D6F">
        <w:rPr>
          <w:rFonts w:ascii="Impact" w:eastAsia="Times New Roman" w:hAnsi="Impact" w:cs="Times New Roman"/>
          <w:bCs/>
          <w:color w:val="0000FF"/>
          <w:sz w:val="36"/>
          <w:szCs w:val="36"/>
        </w:rPr>
        <w:t xml:space="preserve"> Main Conference </w:t>
      </w:r>
      <w:r w:rsidR="008F6508" w:rsidRPr="00712D6F">
        <w:rPr>
          <w:rFonts w:ascii="Impact" w:eastAsia="Times New Roman" w:hAnsi="Impact" w:cs="Times New Roman"/>
          <w:bCs/>
          <w:color w:val="0000FF"/>
          <w:sz w:val="36"/>
          <w:szCs w:val="36"/>
        </w:rPr>
        <w:t>Overview</w:t>
      </w:r>
    </w:p>
    <w:p w14:paraId="28E2908B" w14:textId="32E092BF" w:rsidR="005D341F" w:rsidRPr="005D341F" w:rsidRDefault="005D341F" w:rsidP="006B53ED">
      <w:pPr>
        <w:spacing w:after="0" w:line="240" w:lineRule="auto"/>
        <w:ind w:left="2160" w:hanging="2160"/>
        <w:jc w:val="center"/>
        <w:rPr>
          <w:rFonts w:ascii="Impact" w:eastAsia="Times New Roman" w:hAnsi="Impact" w:cs="Times New Roman"/>
          <w:bCs/>
          <w:color w:val="0000FF"/>
          <w:sz w:val="32"/>
          <w:szCs w:val="32"/>
        </w:rPr>
      </w:pPr>
      <w:r w:rsidRPr="005D341F">
        <w:rPr>
          <w:rFonts w:ascii="Impact" w:eastAsia="Times New Roman" w:hAnsi="Impact" w:cs="Times New Roman"/>
          <w:bCs/>
          <w:color w:val="0000FF"/>
          <w:sz w:val="32"/>
          <w:szCs w:val="32"/>
        </w:rPr>
        <w:t xml:space="preserve">***We anticipate </w:t>
      </w:r>
      <w:r w:rsidR="008A5915">
        <w:rPr>
          <w:rFonts w:ascii="Impact" w:eastAsia="Times New Roman" w:hAnsi="Impact" w:cs="Times New Roman"/>
          <w:bCs/>
          <w:color w:val="0000FF"/>
          <w:sz w:val="32"/>
          <w:szCs w:val="32"/>
        </w:rPr>
        <w:t>offering</w:t>
      </w:r>
      <w:r w:rsidR="00B8424D">
        <w:rPr>
          <w:rFonts w:ascii="Impact" w:eastAsia="Times New Roman" w:hAnsi="Impact" w:cs="Times New Roman"/>
          <w:bCs/>
          <w:color w:val="0000FF"/>
          <w:sz w:val="32"/>
          <w:szCs w:val="32"/>
        </w:rPr>
        <w:t xml:space="preserve"> 6.5 </w:t>
      </w:r>
      <w:r w:rsidRPr="005D341F">
        <w:rPr>
          <w:rFonts w:ascii="Impact" w:eastAsia="Times New Roman" w:hAnsi="Impact" w:cs="Times New Roman"/>
          <w:bCs/>
          <w:color w:val="0000FF"/>
          <w:sz w:val="32"/>
          <w:szCs w:val="32"/>
        </w:rPr>
        <w:t>credits includi</w:t>
      </w:r>
      <w:r w:rsidR="00B8424D">
        <w:rPr>
          <w:rFonts w:ascii="Impact" w:eastAsia="Times New Roman" w:hAnsi="Impact" w:cs="Times New Roman"/>
          <w:bCs/>
          <w:color w:val="0000FF"/>
          <w:sz w:val="32"/>
          <w:szCs w:val="32"/>
        </w:rPr>
        <w:t>ng some Ethics credits!***</w:t>
      </w:r>
    </w:p>
    <w:p w14:paraId="23C40B3A" w14:textId="77777777" w:rsidR="006B53ED" w:rsidRPr="006B53ED" w:rsidRDefault="006B53ED" w:rsidP="006B53ED">
      <w:pPr>
        <w:spacing w:after="0" w:line="240" w:lineRule="auto"/>
        <w:ind w:left="2160" w:hanging="2160"/>
        <w:jc w:val="center"/>
        <w:rPr>
          <w:rFonts w:ascii="Impact" w:eastAsia="Times New Roman" w:hAnsi="Impact" w:cs="Times New Roman"/>
          <w:bCs/>
          <w:color w:val="0000FF"/>
          <w:sz w:val="8"/>
          <w:szCs w:val="8"/>
        </w:rPr>
      </w:pPr>
    </w:p>
    <w:p w14:paraId="4FA9DF13" w14:textId="1614ECBF" w:rsidR="005D341F" w:rsidRPr="005D341F" w:rsidRDefault="005D341F" w:rsidP="003813D9">
      <w:pPr>
        <w:spacing w:after="0" w:line="36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5D341F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The PRA PDI Committee is in current conversation on topics covering:</w:t>
      </w:r>
    </w:p>
    <w:p w14:paraId="2C55A65A" w14:textId="08A165C5" w:rsidR="005D341F" w:rsidRDefault="005D341F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OVR State of Affairs and Employment First</w:t>
      </w:r>
    </w:p>
    <w:p w14:paraId="1CA808C1" w14:textId="6902D296" w:rsidR="00607144" w:rsidRDefault="005D341F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Compassion Fatigue</w:t>
      </w:r>
    </w:p>
    <w:p w14:paraId="74AAD24F" w14:textId="34B27EA8" w:rsidR="005D341F" w:rsidRDefault="005D341F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Suicide Prevention</w:t>
      </w:r>
    </w:p>
    <w:p w14:paraId="3EB1C348" w14:textId="393D0794" w:rsidR="005D341F" w:rsidRDefault="005D341F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Traumatic Brain Injury</w:t>
      </w:r>
    </w:p>
    <w:p w14:paraId="75587F1F" w14:textId="3183FFA1" w:rsidR="005D341F" w:rsidRDefault="00B8424D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3</w:t>
      </w:r>
      <w:r w:rsidRPr="00B8424D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  <w:vertAlign w:val="superscript"/>
        </w:rPr>
        <w:t>rd</w:t>
      </w: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 xml:space="preserve"> Annual </w:t>
      </w:r>
      <w:r w:rsidR="005D341F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Ralph Pacinelli Forum</w:t>
      </w:r>
    </w:p>
    <w:p w14:paraId="2FF29FF3" w14:textId="14D5532C" w:rsidR="00B8424D" w:rsidRDefault="00B8424D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 xml:space="preserve">Undergrad &amp; Graduate Rehab Ed. &amp; Counseling </w:t>
      </w:r>
      <w:r w:rsidRPr="007A7B93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 xml:space="preserve">Student </w:t>
      </w: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Poster</w:t>
      </w:r>
    </w:p>
    <w:p w14:paraId="7C1166CE" w14:textId="3AA35926" w:rsidR="005D341F" w:rsidRDefault="005D341F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Breaking Down Barriers</w:t>
      </w:r>
      <w:r w:rsidR="006E1A67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 xml:space="preserve"> with Attitudes and Accessibility </w:t>
      </w:r>
    </w:p>
    <w:p w14:paraId="44C66A59" w14:textId="1C29723C" w:rsidR="005D341F" w:rsidRDefault="005D341F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Measurable Skills Gain</w:t>
      </w:r>
      <w:r w:rsidR="00977B82"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: Strategic Planning for Employers Needs</w:t>
      </w:r>
    </w:p>
    <w:p w14:paraId="6B023D18" w14:textId="49E4106B" w:rsidR="005D341F" w:rsidRDefault="005D341F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Pre-Professional Round Table</w:t>
      </w:r>
    </w:p>
    <w:p w14:paraId="772D3FA4" w14:textId="776D3E61" w:rsidR="005D341F" w:rsidRDefault="00977B82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>New Trends in Chronic Pain Management</w:t>
      </w:r>
    </w:p>
    <w:p w14:paraId="0BBB12B7" w14:textId="77777777" w:rsidR="005D341F" w:rsidRDefault="005D341F" w:rsidP="003813D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</w:p>
    <w:p w14:paraId="4D56BBA0" w14:textId="72F95A97" w:rsidR="005D341F" w:rsidRPr="007A7B93" w:rsidRDefault="005D341F" w:rsidP="0038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Stay Tuned for more information as we solidify the event details! </w:t>
      </w:r>
      <w: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  <w:t xml:space="preserve"> </w:t>
      </w:r>
    </w:p>
    <w:p w14:paraId="75648A95" w14:textId="77777777" w:rsidR="007A7B93" w:rsidRPr="007A7B93" w:rsidRDefault="007A7B93" w:rsidP="007A7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5785B" w14:textId="77777777" w:rsidR="00D1524E" w:rsidRDefault="007A7B93" w:rsidP="007A7B93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  <w:r w:rsidRPr="007A7B93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>CRC</w:t>
      </w:r>
      <w:r w:rsidR="00E137A6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>C</w:t>
      </w:r>
      <w:r w:rsidRPr="007A7B93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 xml:space="preserve"> Continuing Credits to be Offered</w:t>
      </w:r>
      <w:r w:rsidR="00B17A20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 xml:space="preserve"> </w:t>
      </w:r>
    </w:p>
    <w:p w14:paraId="11870936" w14:textId="77777777" w:rsidR="00853FF0" w:rsidRDefault="00B17A20" w:rsidP="007A7B93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 xml:space="preserve">Look for Future Registration Information </w:t>
      </w:r>
      <w:r w:rsidR="00BD7F16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>and Links @ PRA Facebook Page</w:t>
      </w:r>
    </w:p>
    <w:p w14:paraId="04792168" w14:textId="77777777" w:rsidR="00BD7F16" w:rsidRDefault="00780FC8" w:rsidP="007A7B93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  <w:hyperlink r:id="rId7" w:history="1">
        <w:r w:rsidR="00BD7F16" w:rsidRPr="008B749B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32"/>
            <w:szCs w:val="32"/>
          </w:rPr>
          <w:t>https://www.facebook.com/parehab</w:t>
        </w:r>
      </w:hyperlink>
      <w:r w:rsidR="00BD7F16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  <w:t xml:space="preserve"> </w:t>
      </w:r>
    </w:p>
    <w:p w14:paraId="36033C84" w14:textId="77777777" w:rsidR="00853FF0" w:rsidRDefault="00853FF0" w:rsidP="000B3983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</w:p>
    <w:p w14:paraId="35357476" w14:textId="77777777" w:rsidR="006B53ED" w:rsidRPr="006B53ED" w:rsidRDefault="006B53ED" w:rsidP="006B53ED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</w:rPr>
      </w:pPr>
      <w:r w:rsidRPr="006B53ED">
        <w:rPr>
          <w:rFonts w:ascii="Cambria" w:eastAsia="Times New Roman" w:hAnsi="Cambria" w:cs="Times New Roman"/>
          <w:b/>
          <w:bCs/>
          <w:i/>
          <w:iCs/>
          <w:color w:val="000080"/>
          <w:sz w:val="32"/>
          <w:szCs w:val="32"/>
          <w:u w:val="single"/>
        </w:rPr>
        <w:t>Exhibitors Welcome!</w:t>
      </w:r>
    </w:p>
    <w:p w14:paraId="5EC1AAE8" w14:textId="3B25C266" w:rsidR="008F6508" w:rsidRDefault="00BD7F16" w:rsidP="00622D4C">
      <w:pPr>
        <w:spacing w:after="0" w:line="240" w:lineRule="auto"/>
        <w:jc w:val="center"/>
        <w:textAlignment w:val="baseline"/>
        <w:rPr>
          <w:rStyle w:val="Hyperlink"/>
          <w:rFonts w:ascii="Cambria" w:eastAsia="Times New Roman" w:hAnsi="Cambria" w:cs="Times New Roman"/>
          <w:bCs/>
          <w:iCs/>
          <w:sz w:val="32"/>
          <w:szCs w:val="32"/>
        </w:rPr>
      </w:pPr>
      <w:r>
        <w:rPr>
          <w:rFonts w:ascii="Cambria" w:eastAsia="Times New Roman" w:hAnsi="Cambria" w:cs="Times New Roman"/>
          <w:bCs/>
          <w:iCs/>
          <w:color w:val="000080"/>
          <w:sz w:val="32"/>
          <w:szCs w:val="32"/>
        </w:rPr>
        <w:t xml:space="preserve">For more information, contact: </w:t>
      </w:r>
      <w:hyperlink r:id="rId8" w:history="1">
        <w:r w:rsidR="005D341F" w:rsidRPr="007A1898">
          <w:rPr>
            <w:rStyle w:val="Hyperlink"/>
            <w:rFonts w:ascii="Cambria" w:eastAsia="Times New Roman" w:hAnsi="Cambria" w:cs="Times New Roman"/>
            <w:sz w:val="32"/>
            <w:szCs w:val="32"/>
          </w:rPr>
          <w:t>jradick@pa.gov</w:t>
        </w:r>
      </w:hyperlink>
      <w:r w:rsidR="005D341F">
        <w:rPr>
          <w:rStyle w:val="Hyperlink"/>
          <w:rFonts w:ascii="Cambria" w:eastAsia="Times New Roman" w:hAnsi="Cambria" w:cs="Times New Roman"/>
          <w:sz w:val="32"/>
          <w:szCs w:val="32"/>
        </w:rPr>
        <w:t xml:space="preserve"> </w:t>
      </w:r>
      <w:r>
        <w:rPr>
          <w:rFonts w:ascii="Cambria" w:eastAsia="Times New Roman" w:hAnsi="Cambria" w:cs="Times New Roman"/>
          <w:bCs/>
          <w:iCs/>
          <w:color w:val="000080"/>
          <w:sz w:val="32"/>
          <w:szCs w:val="32"/>
        </w:rPr>
        <w:t xml:space="preserve"> </w:t>
      </w:r>
    </w:p>
    <w:sectPr w:rsidR="008F6508" w:rsidSect="000B3983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FF19" w14:textId="77777777" w:rsidR="00780FC8" w:rsidRDefault="00780FC8" w:rsidP="008F6508">
      <w:pPr>
        <w:spacing w:after="0" w:line="240" w:lineRule="auto"/>
      </w:pPr>
      <w:r>
        <w:separator/>
      </w:r>
    </w:p>
  </w:endnote>
  <w:endnote w:type="continuationSeparator" w:id="0">
    <w:p w14:paraId="17447B1F" w14:textId="77777777" w:rsidR="00780FC8" w:rsidRDefault="00780FC8" w:rsidP="008F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48E5" w14:textId="58291745" w:rsidR="008F6508" w:rsidRDefault="008F650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A5915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A5915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E606550" w14:textId="77777777" w:rsidR="008F6508" w:rsidRDefault="008F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89AC" w14:textId="77777777" w:rsidR="00780FC8" w:rsidRDefault="00780FC8" w:rsidP="008F6508">
      <w:pPr>
        <w:spacing w:after="0" w:line="240" w:lineRule="auto"/>
      </w:pPr>
      <w:r>
        <w:separator/>
      </w:r>
    </w:p>
  </w:footnote>
  <w:footnote w:type="continuationSeparator" w:id="0">
    <w:p w14:paraId="1C652ECE" w14:textId="77777777" w:rsidR="00780FC8" w:rsidRDefault="00780FC8" w:rsidP="008F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0B21"/>
    <w:multiLevelType w:val="multilevel"/>
    <w:tmpl w:val="2E0CDC4E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93"/>
    <w:rsid w:val="000153B8"/>
    <w:rsid w:val="00020771"/>
    <w:rsid w:val="00034464"/>
    <w:rsid w:val="0006314E"/>
    <w:rsid w:val="000B3983"/>
    <w:rsid w:val="00194873"/>
    <w:rsid w:val="00194BF0"/>
    <w:rsid w:val="001B25EF"/>
    <w:rsid w:val="00211203"/>
    <w:rsid w:val="00276617"/>
    <w:rsid w:val="002D3B66"/>
    <w:rsid w:val="002F0BD4"/>
    <w:rsid w:val="003431E1"/>
    <w:rsid w:val="003813D9"/>
    <w:rsid w:val="003B60A5"/>
    <w:rsid w:val="003D48D9"/>
    <w:rsid w:val="003E23F9"/>
    <w:rsid w:val="00435AB7"/>
    <w:rsid w:val="004F2AA6"/>
    <w:rsid w:val="005A01AD"/>
    <w:rsid w:val="005D341F"/>
    <w:rsid w:val="005E2205"/>
    <w:rsid w:val="00607144"/>
    <w:rsid w:val="00622D4C"/>
    <w:rsid w:val="006B53ED"/>
    <w:rsid w:val="006E1A67"/>
    <w:rsid w:val="00712D6F"/>
    <w:rsid w:val="00780FC8"/>
    <w:rsid w:val="007A7B93"/>
    <w:rsid w:val="007A7FA0"/>
    <w:rsid w:val="007C62A1"/>
    <w:rsid w:val="007E4602"/>
    <w:rsid w:val="007E6BEE"/>
    <w:rsid w:val="00853FF0"/>
    <w:rsid w:val="008A5915"/>
    <w:rsid w:val="008E3CC9"/>
    <w:rsid w:val="008F6508"/>
    <w:rsid w:val="00977B82"/>
    <w:rsid w:val="00984699"/>
    <w:rsid w:val="009E0919"/>
    <w:rsid w:val="009F0370"/>
    <w:rsid w:val="00B17A20"/>
    <w:rsid w:val="00B8424D"/>
    <w:rsid w:val="00BA0E1D"/>
    <w:rsid w:val="00BD7F16"/>
    <w:rsid w:val="00C27B1D"/>
    <w:rsid w:val="00CB72D1"/>
    <w:rsid w:val="00D1524E"/>
    <w:rsid w:val="00DA7237"/>
    <w:rsid w:val="00DD2AA4"/>
    <w:rsid w:val="00E137A6"/>
    <w:rsid w:val="00ED61A4"/>
    <w:rsid w:val="00F23487"/>
    <w:rsid w:val="00F5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9E678"/>
  <w15:docId w15:val="{69398685-5B07-4B5F-8CBB-C452E85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3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8"/>
  </w:style>
  <w:style w:type="paragraph" w:styleId="Footer">
    <w:name w:val="footer"/>
    <w:basedOn w:val="Normal"/>
    <w:link w:val="FooterChar"/>
    <w:uiPriority w:val="99"/>
    <w:unhideWhenUsed/>
    <w:rsid w:val="008F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8"/>
  </w:style>
  <w:style w:type="character" w:styleId="FollowedHyperlink">
    <w:name w:val="FollowedHyperlink"/>
    <w:basedOn w:val="DefaultParagraphFont"/>
    <w:uiPriority w:val="99"/>
    <w:semiHidden/>
    <w:unhideWhenUsed/>
    <w:rsid w:val="008F65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B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3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D3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dick@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reh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McLaurin, LaKeysha</dc:creator>
  <cp:keywords/>
  <dc:description/>
  <cp:lastModifiedBy>Roach, Ralph</cp:lastModifiedBy>
  <cp:revision>2</cp:revision>
  <cp:lastPrinted>2017-09-29T13:57:00Z</cp:lastPrinted>
  <dcterms:created xsi:type="dcterms:W3CDTF">2019-10-02T15:45:00Z</dcterms:created>
  <dcterms:modified xsi:type="dcterms:W3CDTF">2019-10-02T15:45:00Z</dcterms:modified>
</cp:coreProperties>
</file>