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00" w:rsidRDefault="00C7125E" w:rsidP="00C7125E">
      <w:pPr>
        <w:jc w:val="center"/>
      </w:pPr>
      <w:r>
        <w:rPr>
          <w:noProof/>
          <w:color w:val="0000FF"/>
        </w:rPr>
        <w:drawing>
          <wp:inline distT="0" distB="0" distL="0" distR="0">
            <wp:extent cx="4905375" cy="3124200"/>
            <wp:effectExtent l="0" t="0" r="9525" b="0"/>
            <wp:docPr id="1" name="Picture 1" descr="https://files.constantcontact.com/e9d4573a001/a430fad2-781c-4b02-b6e3-771078744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e9d4573a001/a430fad2-781c-4b02-b6e3-7710787441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5E" w:rsidRPr="00C7125E" w:rsidRDefault="00C7125E" w:rsidP="00C7125E">
      <w:pPr>
        <w:jc w:val="center"/>
        <w:rPr>
          <w:rFonts w:ascii="Helvetica" w:hAnsi="Helvetica" w:cs="Helvetica"/>
          <w:color w:val="000000"/>
        </w:rPr>
      </w:pPr>
      <w:r w:rsidRPr="00C7125E">
        <w:rPr>
          <w:rStyle w:val="Strong"/>
          <w:rFonts w:ascii="Helvetica" w:hAnsi="Helvetica"/>
          <w:color w:val="793C93"/>
        </w:rPr>
        <w:t>VISIT</w:t>
      </w:r>
      <w:r w:rsidRPr="00C7125E">
        <w:rPr>
          <w:rFonts w:ascii="Helvetica" w:hAnsi="Helvetica" w:cs="Helvetica"/>
          <w:color w:val="000000"/>
        </w:rPr>
        <w:t xml:space="preserve"> us at </w:t>
      </w:r>
      <w:hyperlink r:id="rId5" w:tgtFrame="_blank" w:history="1">
        <w:r w:rsidRPr="00C7125E">
          <w:rPr>
            <w:rStyle w:val="Hyperlink"/>
            <w:rFonts w:ascii="Helvetica" w:hAnsi="Helvetica" w:cs="Helvetica"/>
            <w:color w:val="36B47D"/>
          </w:rPr>
          <w:t>crccertification.com</w:t>
        </w:r>
      </w:hyperlink>
      <w:r w:rsidRPr="00C7125E">
        <w:rPr>
          <w:rFonts w:ascii="Helvetica" w:hAnsi="Helvetica" w:cs="Helvetica"/>
          <w:color w:val="000000"/>
        </w:rPr>
        <w:t xml:space="preserve"> as well as on </w:t>
      </w:r>
      <w:hyperlink r:id="rId6" w:tgtFrame="_blank" w:history="1">
        <w:r w:rsidRPr="00C7125E">
          <w:rPr>
            <w:rStyle w:val="Hyperlink"/>
            <w:rFonts w:ascii="Helvetica" w:hAnsi="Helvetica" w:cs="Helvetica"/>
            <w:color w:val="36B47D"/>
          </w:rPr>
          <w:t>Facebook</w:t>
        </w:r>
      </w:hyperlink>
      <w:r w:rsidRPr="00C7125E">
        <w:rPr>
          <w:rFonts w:ascii="Helvetica" w:hAnsi="Helvetica" w:cs="Helvetica"/>
          <w:color w:val="000000"/>
        </w:rPr>
        <w:t xml:space="preserve"> and </w:t>
      </w:r>
      <w:hyperlink r:id="rId7" w:tgtFrame="_blank" w:history="1">
        <w:r w:rsidRPr="00C7125E">
          <w:rPr>
            <w:rStyle w:val="Hyperlink"/>
            <w:rFonts w:ascii="Helvetica" w:hAnsi="Helvetica" w:cs="Helvetica"/>
            <w:color w:val="36B47D"/>
          </w:rPr>
          <w:t>LinkedIn</w:t>
        </w:r>
      </w:hyperlink>
      <w:r w:rsidRPr="00C7125E">
        <w:rPr>
          <w:rFonts w:ascii="Helvetica" w:hAnsi="Helvetica" w:cs="Helvetica"/>
          <w:color w:val="000000"/>
        </w:rPr>
        <w:t xml:space="preserve"> to join us in the celebration:</w:t>
      </w:r>
    </w:p>
    <w:p w:rsidR="00C7125E" w:rsidRPr="00C7125E" w:rsidRDefault="00C7125E" w:rsidP="00C7125E">
      <w:pPr>
        <w:jc w:val="center"/>
        <w:rPr>
          <w:rFonts w:ascii="Helvetica" w:hAnsi="Helvetica" w:cs="Helvetica"/>
          <w:color w:val="000000"/>
        </w:rPr>
      </w:pPr>
      <w:r w:rsidRPr="00C7125E">
        <w:rPr>
          <w:rStyle w:val="Strong"/>
          <w:rFonts w:ascii="Helvetica" w:hAnsi="Helvetica"/>
          <w:color w:val="793C93"/>
        </w:rPr>
        <w:t>SHARE</w:t>
      </w:r>
      <w:r w:rsidRPr="00C7125E">
        <w:rPr>
          <w:rFonts w:ascii="Helvetica" w:hAnsi="Helvetica" w:cs="Helvetica"/>
          <w:color w:val="000000"/>
        </w:rPr>
        <w:t xml:space="preserve"> our message with other counselors you work with to show your appreciation, and use the hashtag</w:t>
      </w:r>
      <w:r w:rsidRPr="00C7125E">
        <w:rPr>
          <w:rStyle w:val="Strong"/>
          <w:rFonts w:ascii="Helvetica" w:hAnsi="Helvetica"/>
          <w:color w:val="000000"/>
        </w:rPr>
        <w:t xml:space="preserve"> #</w:t>
      </w:r>
      <w:proofErr w:type="spellStart"/>
      <w:r w:rsidRPr="00C7125E">
        <w:rPr>
          <w:rStyle w:val="Strong"/>
          <w:rFonts w:ascii="Helvetica" w:hAnsi="Helvetica"/>
          <w:color w:val="000000"/>
        </w:rPr>
        <w:t>CRCAppreciationWeek</w:t>
      </w:r>
      <w:proofErr w:type="spellEnd"/>
    </w:p>
    <w:p w:rsidR="00C7125E" w:rsidRPr="00C7125E" w:rsidRDefault="00C7125E" w:rsidP="00C7125E">
      <w:pPr>
        <w:jc w:val="center"/>
        <w:rPr>
          <w:rFonts w:ascii="Helvetica" w:hAnsi="Helvetica" w:cs="Helvetica"/>
          <w:color w:val="000000"/>
        </w:rPr>
      </w:pPr>
    </w:p>
    <w:p w:rsidR="00C7125E" w:rsidRPr="00C7125E" w:rsidRDefault="00C7125E" w:rsidP="00C7125E">
      <w:pPr>
        <w:jc w:val="center"/>
        <w:rPr>
          <w:rFonts w:ascii="Helvetica" w:hAnsi="Helvetica" w:cs="Helvetica"/>
          <w:color w:val="000000"/>
        </w:rPr>
      </w:pPr>
      <w:bookmarkStart w:id="0" w:name="_GoBack"/>
      <w:bookmarkEnd w:id="0"/>
      <w:r w:rsidRPr="00C7125E">
        <w:rPr>
          <w:rStyle w:val="Strong"/>
          <w:rFonts w:ascii="Helvetica" w:hAnsi="Helvetica"/>
          <w:color w:val="793C93"/>
        </w:rPr>
        <w:t xml:space="preserve">POST </w:t>
      </w:r>
      <w:r w:rsidRPr="00C7125E">
        <w:rPr>
          <w:rFonts w:ascii="Helvetica" w:hAnsi="Helvetica" w:cs="Helvetica"/>
          <w:color w:val="000000"/>
        </w:rPr>
        <w:t>your own messages and photos online</w:t>
      </w:r>
    </w:p>
    <w:p w:rsidR="00C7125E" w:rsidRPr="00C7125E" w:rsidRDefault="00C7125E" w:rsidP="00C7125E">
      <w:pPr>
        <w:jc w:val="center"/>
        <w:rPr>
          <w:rFonts w:ascii="Helvetica" w:hAnsi="Helvetica" w:cs="Helvetica"/>
          <w:color w:val="000000"/>
        </w:rPr>
      </w:pPr>
    </w:p>
    <w:p w:rsidR="00C7125E" w:rsidRPr="00C7125E" w:rsidRDefault="00C7125E" w:rsidP="00C7125E">
      <w:pPr>
        <w:jc w:val="center"/>
        <w:rPr>
          <w:rFonts w:ascii="Helvetica" w:hAnsi="Helvetica" w:cs="Helvetica"/>
          <w:color w:val="000000"/>
        </w:rPr>
      </w:pPr>
      <w:r w:rsidRPr="00C7125E">
        <w:rPr>
          <w:rStyle w:val="Strong"/>
          <w:rFonts w:ascii="Helvetica" w:hAnsi="Helvetica"/>
          <w:color w:val="793C93"/>
        </w:rPr>
        <w:t>TELL</w:t>
      </w:r>
      <w:r w:rsidRPr="00C7125E">
        <w:rPr>
          <w:rFonts w:ascii="Helvetica" w:hAnsi="Helvetica" w:cs="Helvetica"/>
          <w:color w:val="000000"/>
        </w:rPr>
        <w:t xml:space="preserve"> your stories to your co-workers</w:t>
      </w:r>
    </w:p>
    <w:p w:rsidR="00C7125E" w:rsidRPr="00C7125E" w:rsidRDefault="00C7125E" w:rsidP="00C7125E">
      <w:pPr>
        <w:jc w:val="center"/>
        <w:rPr>
          <w:rFonts w:ascii="Helvetica" w:hAnsi="Helvetica" w:cs="Helvetica"/>
          <w:color w:val="000000"/>
        </w:rPr>
      </w:pPr>
    </w:p>
    <w:p w:rsidR="00C7125E" w:rsidRPr="00C7125E" w:rsidRDefault="00C7125E" w:rsidP="00C7125E">
      <w:pPr>
        <w:jc w:val="center"/>
        <w:rPr>
          <w:rFonts w:ascii="Helvetica" w:hAnsi="Helvetica" w:cs="Helvetica"/>
          <w:color w:val="000000"/>
        </w:rPr>
      </w:pPr>
      <w:r w:rsidRPr="00C7125E">
        <w:rPr>
          <w:rStyle w:val="Strong"/>
          <w:rFonts w:ascii="Helvetica" w:hAnsi="Helvetica"/>
          <w:color w:val="793C93"/>
        </w:rPr>
        <w:t>CELEBRATE</w:t>
      </w:r>
      <w:r w:rsidRPr="00C7125E">
        <w:rPr>
          <w:rFonts w:ascii="Helvetica" w:hAnsi="Helvetica" w:cs="Helvetica"/>
          <w:color w:val="000000"/>
        </w:rPr>
        <w:t xml:space="preserve"> each other!</w:t>
      </w:r>
    </w:p>
    <w:p w:rsidR="00C7125E" w:rsidRPr="00C7125E" w:rsidRDefault="00C7125E" w:rsidP="00C7125E">
      <w:pPr>
        <w:jc w:val="center"/>
        <w:rPr>
          <w:rFonts w:ascii="Helvetica" w:hAnsi="Helvetica" w:cs="Helvetica"/>
          <w:color w:val="36B47D"/>
        </w:rPr>
      </w:pPr>
      <w:r w:rsidRPr="00C7125E">
        <w:rPr>
          <w:rStyle w:val="Strong"/>
          <w:rFonts w:ascii="Helvetica" w:hAnsi="Helvetica"/>
          <w:color w:val="36B47D"/>
        </w:rPr>
        <w:t>WATCH</w:t>
      </w:r>
      <w:r w:rsidRPr="00C7125E">
        <w:rPr>
          <w:rFonts w:ascii="Helvetica" w:hAnsi="Helvetica" w:cs="Helvetica"/>
          <w:color w:val="36B47D"/>
        </w:rPr>
        <w:t xml:space="preserve"> for our video on National Counselor Appreciation Day,</w:t>
      </w:r>
    </w:p>
    <w:p w:rsidR="00C7125E" w:rsidRPr="00C7125E" w:rsidRDefault="00C7125E" w:rsidP="00C7125E">
      <w:pPr>
        <w:jc w:val="center"/>
        <w:rPr>
          <w:rFonts w:ascii="Helvetica" w:hAnsi="Helvetica" w:cs="Helvetica"/>
          <w:color w:val="36B47D"/>
        </w:rPr>
      </w:pPr>
      <w:r w:rsidRPr="00C7125E">
        <w:rPr>
          <w:rFonts w:ascii="Helvetica" w:hAnsi="Helvetica" w:cs="Helvetica"/>
          <w:color w:val="36B47D"/>
        </w:rPr>
        <w:t>March 22, 2019, that honors your achievements</w:t>
      </w:r>
      <w:r>
        <w:rPr>
          <w:rFonts w:ascii="Helvetica" w:hAnsi="Helvetica" w:cs="Helvetica"/>
          <w:color w:val="000000"/>
          <w:sz w:val="28"/>
          <w:szCs w:val="28"/>
        </w:rPr>
        <w:t xml:space="preserve">  </w:t>
      </w:r>
    </w:p>
    <w:p w:rsidR="00C7125E" w:rsidRDefault="00C7125E" w:rsidP="00C7125E">
      <w:pPr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Style w:val="Strong"/>
          <w:rFonts w:ascii="Helvetica" w:hAnsi="Helvetica"/>
          <w:color w:val="000000"/>
          <w:sz w:val="28"/>
          <w:szCs w:val="28"/>
        </w:rPr>
        <w:t>#</w:t>
      </w:r>
      <w:proofErr w:type="spellStart"/>
      <w:r>
        <w:rPr>
          <w:rStyle w:val="Strong"/>
          <w:rFonts w:ascii="Helvetica" w:hAnsi="Helvetica"/>
          <w:color w:val="000000"/>
          <w:sz w:val="28"/>
          <w:szCs w:val="28"/>
        </w:rPr>
        <w:t>CRCAppreciationWeek</w:t>
      </w:r>
      <w:proofErr w:type="spellEnd"/>
    </w:p>
    <w:p w:rsidR="00C7125E" w:rsidRDefault="00C7125E" w:rsidP="00C7125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 </w:t>
      </w:r>
    </w:p>
    <w:tbl>
      <w:tblPr>
        <w:tblW w:w="13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</w:tblGrid>
      <w:tr w:rsidR="00C7125E" w:rsidTr="00C7125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7125E" w:rsidRDefault="00C7125E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324F304" wp14:editId="2B8BB31A">
                  <wp:extent cx="857250" cy="809625"/>
                  <wp:effectExtent l="0" t="0" r="0" b="9525"/>
                  <wp:docPr id="2" name="Picture 2" descr="https://files.constantcontact.com/e9d4573a001/35499378-6b8e-4e0a-a75c-d98a338893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iles.constantcontact.com/e9d4573a001/35499378-6b8e-4e0a-a75c-d98a338893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25E" w:rsidRDefault="00C7125E"/>
    <w:sectPr w:rsidR="00C7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5E"/>
    <w:rsid w:val="00353200"/>
    <w:rsid w:val="00C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2471"/>
  <w15:chartTrackingRefBased/>
  <w15:docId w15:val="{C182008E-E566-49C3-AF09-22C09DD0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2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1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Wb31Ytuvd1OysFuoOxI_4QNJkoqYLy91fK-iGNf1A9cUXrrlCK3WxpQRC-hU2TzSvLYSV01IJ6lzGkUhR77hv0005jOARfS3sOuiRzdjUdeUjJMUbALky46hv6qHm6eYisziAjRaREu_5VF9XN-kuZ0Ng6l3MA1bMEwHDQSzbKACf0cSwStnxvBwCJjUfXzMftHdPw_Swyc=&amp;c=4EAmzu00Wd8HOrxBwJRLKg7z1tSAJTSjsOVS_70gnGQJ50KeK7O-jw==&amp;ch=XyehmCvkbptHYP8h6tRjn_rx8mDWnOoCvghXDZVCfIc4A6PN8KY04A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Wb31Ytuvd1OysFuoOxI_4QNJkoqYLy91fK-iGNf1A9cUXrrlCK3WxkzvJ6DYRqX6TDDg9_Je0ly_cNvEQAV10JxMJMs-lSpz0c05bIA662g56ULI9_Q6oxJve8ASbcwp595s0yqoOk9GO0JZBIjyfp9QH7ryGR0iLfmvHof6o9zCUw1hvahfdWYqcQ3Gh7hf&amp;c=4EAmzu00Wd8HOrxBwJRLKg7z1tSAJTSjsOVS_70gnGQJ50KeK7O-jw==&amp;ch=XyehmCvkbptHYP8h6tRjn_rx8mDWnOoCvghXDZVCfIc4A6PN8KY04A==" TargetMode="External"/><Relationship Id="rId5" Type="http://schemas.openxmlformats.org/officeDocument/2006/relationships/hyperlink" Target="http://r20.rs6.net/tn.jsp?f=001Wb31Ytuvd1OysFuoOxI_4QNJkoqYLy91fK-iGNf1A9cUXrrlCK3WxoDa2PoKvZyAeFEUqcLenOcGrO0wZQ9RK4PfNS0Q6jvoGGUs1u8Jvl600TmNz5-MypeZvaM2yw2yS0uJM_KR5vwRwi5oYxcQEsKVCOpiX7LGsxwIbVzHFBJeshoEwGK1yw==&amp;c=4EAmzu00Wd8HOrxBwJRLKg7z1tSAJTSjsOVS_70gnGQJ50KeK7O-jw==&amp;ch=XyehmCvkbptHYP8h6tRjn_rx8mDWnOoCvghXDZVCfIc4A6PN8KY04A==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Roach, Ralph</dc:creator>
  <cp:keywords/>
  <dc:description/>
  <cp:lastModifiedBy>Roach, Ralph</cp:lastModifiedBy>
  <cp:revision>1</cp:revision>
  <dcterms:created xsi:type="dcterms:W3CDTF">2019-03-22T11:43:00Z</dcterms:created>
  <dcterms:modified xsi:type="dcterms:W3CDTF">2019-03-22T11:47:00Z</dcterms:modified>
</cp:coreProperties>
</file>